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10" w:rsidRDefault="00B00910" w:rsidP="002E5EEE">
      <w:pPr>
        <w:pStyle w:val="ConsPlusNormal"/>
        <w:ind w:left="10620"/>
        <w:outlineLvl w:val="1"/>
        <w:rPr>
          <w:rFonts w:ascii="Times New Roman" w:hAnsi="Times New Roman" w:cs="Times New Roman"/>
          <w:sz w:val="28"/>
          <w:szCs w:val="28"/>
        </w:rPr>
      </w:pPr>
      <w:r w:rsidRPr="007A3C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2A44">
        <w:rPr>
          <w:rFonts w:ascii="Times New Roman" w:hAnsi="Times New Roman" w:cs="Times New Roman"/>
          <w:sz w:val="28"/>
          <w:szCs w:val="28"/>
        </w:rPr>
        <w:t>№</w:t>
      </w:r>
      <w:r w:rsidRPr="007A3C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C3EF7" w:rsidRDefault="000C3EF7" w:rsidP="002E5EEE">
      <w:pPr>
        <w:pStyle w:val="ConsPlusNormal"/>
        <w:ind w:left="10620"/>
        <w:outlineLvl w:val="1"/>
        <w:rPr>
          <w:rFonts w:ascii="Times New Roman" w:hAnsi="Times New Roman" w:cs="Times New Roman"/>
          <w:sz w:val="28"/>
          <w:szCs w:val="28"/>
        </w:rPr>
      </w:pPr>
    </w:p>
    <w:p w:rsidR="00B00910" w:rsidRPr="007A3C2A" w:rsidRDefault="00B00910" w:rsidP="002E5EEE">
      <w:pPr>
        <w:pStyle w:val="ConsPlusNormal"/>
        <w:ind w:left="10620"/>
        <w:rPr>
          <w:rFonts w:ascii="Times New Roman" w:hAnsi="Times New Roman" w:cs="Times New Roman"/>
          <w:sz w:val="28"/>
          <w:szCs w:val="28"/>
        </w:rPr>
      </w:pPr>
      <w:r w:rsidRPr="007A3C2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00910" w:rsidRPr="007A3C2A" w:rsidRDefault="00B00910" w:rsidP="002E5E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EF7" w:rsidRDefault="000C3EF7" w:rsidP="00B009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66"/>
      <w:bookmarkEnd w:id="0"/>
    </w:p>
    <w:p w:rsidR="002E5EEE" w:rsidRDefault="00B00910" w:rsidP="007A3C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C2A">
        <w:rPr>
          <w:rFonts w:ascii="Times New Roman" w:hAnsi="Times New Roman" w:cs="Times New Roman"/>
          <w:sz w:val="28"/>
          <w:szCs w:val="28"/>
        </w:rPr>
        <w:t>МЕТОДИКА</w:t>
      </w:r>
      <w:r w:rsidR="002E5EEE">
        <w:rPr>
          <w:rFonts w:ascii="Times New Roman" w:hAnsi="Times New Roman" w:cs="Times New Roman"/>
          <w:sz w:val="28"/>
          <w:szCs w:val="28"/>
        </w:rPr>
        <w:t xml:space="preserve"> </w:t>
      </w:r>
      <w:r w:rsidR="002E5EEE" w:rsidRPr="007A3C2A">
        <w:rPr>
          <w:rFonts w:ascii="Times New Roman" w:hAnsi="Times New Roman" w:cs="Times New Roman"/>
          <w:sz w:val="28"/>
          <w:szCs w:val="28"/>
        </w:rPr>
        <w:t xml:space="preserve">РАСЧЕТА </w:t>
      </w:r>
    </w:p>
    <w:p w:rsidR="007A3C2A" w:rsidRPr="007A3C2A" w:rsidRDefault="007A3C2A" w:rsidP="007A3C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C2A">
        <w:rPr>
          <w:rFonts w:ascii="Times New Roman" w:hAnsi="Times New Roman" w:cs="Times New Roman"/>
          <w:sz w:val="28"/>
          <w:szCs w:val="28"/>
        </w:rPr>
        <w:t xml:space="preserve">значений показателей эффективности реализации государственной программы Кировской области </w:t>
      </w:r>
    </w:p>
    <w:p w:rsidR="00B00910" w:rsidRPr="007A3C2A" w:rsidRDefault="007A3C2A" w:rsidP="007A3C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C2A">
        <w:rPr>
          <w:rFonts w:ascii="Times New Roman" w:hAnsi="Times New Roman" w:cs="Times New Roman"/>
          <w:sz w:val="28"/>
          <w:szCs w:val="28"/>
        </w:rPr>
        <w:t>«Создание новых мест в общеобразовательных организациях» на 2018 – 2025 годы</w:t>
      </w:r>
    </w:p>
    <w:p w:rsidR="00B00910" w:rsidRPr="007A3C2A" w:rsidRDefault="00B00910" w:rsidP="00B009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0632"/>
      </w:tblGrid>
      <w:tr w:rsidR="00B00910" w:rsidRPr="007A3C2A" w:rsidTr="00DC15C0">
        <w:trPr>
          <w:tblHeader/>
        </w:trPr>
        <w:tc>
          <w:tcPr>
            <w:tcW w:w="737" w:type="dxa"/>
          </w:tcPr>
          <w:p w:rsidR="002E5EEE" w:rsidRDefault="00AA2AC7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10" w:rsidRPr="007A3C2A" w:rsidRDefault="00B00910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94" w:type="dxa"/>
          </w:tcPr>
          <w:p w:rsidR="006C2AB6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A3C2A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1091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отдельного мероприятия,</w:t>
            </w:r>
          </w:p>
          <w:p w:rsidR="00B00910" w:rsidRPr="007A3C2A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32" w:type="dxa"/>
          </w:tcPr>
          <w:p w:rsidR="00B00910" w:rsidRPr="007A3C2A" w:rsidRDefault="00B00910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B00910" w:rsidRPr="007A3C2A" w:rsidTr="00DC15C0">
        <w:tc>
          <w:tcPr>
            <w:tcW w:w="737" w:type="dxa"/>
          </w:tcPr>
          <w:p w:rsidR="00B00910" w:rsidRPr="007A3C2A" w:rsidRDefault="00F71091" w:rsidP="009027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34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B00910" w:rsidRPr="007A3C2A" w:rsidRDefault="00F71091" w:rsidP="00F71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9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w:anchor="P176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="00B00910" w:rsidRPr="0090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» на 2018 – 202</w:t>
            </w:r>
            <w:r w:rsidR="00AA2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0632" w:type="dxa"/>
          </w:tcPr>
          <w:p w:rsidR="00B00910" w:rsidRPr="007A3C2A" w:rsidRDefault="00B00910" w:rsidP="00B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10" w:rsidRPr="007A3C2A" w:rsidTr="00DC15C0">
        <w:tc>
          <w:tcPr>
            <w:tcW w:w="737" w:type="dxa"/>
          </w:tcPr>
          <w:p w:rsidR="00B00910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4" w:type="dxa"/>
          </w:tcPr>
          <w:p w:rsidR="00B00910" w:rsidRPr="007A3C2A" w:rsidRDefault="00B00910" w:rsidP="00C51D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Число новых мест в общеобразовательных организациях Кировской области (введенных в рамках </w:t>
            </w:r>
            <w:r w:rsidR="00C51D58">
              <w:rPr>
                <w:rFonts w:ascii="Times New Roman" w:hAnsi="Times New Roman" w:cs="Times New Roman"/>
                <w:sz w:val="24"/>
                <w:szCs w:val="24"/>
              </w:rPr>
              <w:t>Государственной п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рограммы)</w:t>
            </w:r>
          </w:p>
        </w:tc>
        <w:tc>
          <w:tcPr>
            <w:tcW w:w="10632" w:type="dxa"/>
          </w:tcPr>
          <w:p w:rsidR="00B00910" w:rsidRPr="007A3C2A" w:rsidRDefault="007B5E2E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нмо</m:t>
                  </m:r>
                </m:sub>
              </m:sSub>
            </m:oMath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90271F" w:rsidRPr="0090271F" w:rsidRDefault="0090271F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число новых мест в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(введенных в рамках </w:t>
            </w:r>
            <w:r w:rsidR="00F8543F">
              <w:rPr>
                <w:rFonts w:ascii="Times New Roman" w:hAnsi="Times New Roman" w:cs="Times New Roman"/>
                <w:sz w:val="24"/>
                <w:szCs w:val="24"/>
              </w:rPr>
              <w:t>Государственной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рограммы)</w:t>
            </w:r>
            <w:r w:rsidR="000C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F7"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B00910" w:rsidRPr="007A3C2A" w:rsidRDefault="00B0091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нмм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модернизации существующей инфраструктуры общего образования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</w:t>
            </w:r>
            <w:r w:rsidR="00065BD9" w:rsidRPr="007A3C2A">
              <w:rPr>
                <w:rFonts w:ascii="Times New Roman" w:hAnsi="Times New Roman" w:cs="Times New Roman"/>
                <w:sz w:val="24"/>
                <w:szCs w:val="24"/>
              </w:rPr>
              <w:t>данным ведомственной отчетности министерства образования Кировской области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B00910" w:rsidRPr="007A3C2A" w:rsidRDefault="00B0091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оптимизации загруженности школ</w:t>
            </w:r>
            <w:r w:rsidR="00044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044D39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образования Кировской области (единиц);</w:t>
            </w:r>
          </w:p>
          <w:p w:rsidR="00044D39" w:rsidRDefault="00044D39" w:rsidP="00404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088" w:rsidRDefault="00404088" w:rsidP="00404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088" w:rsidRPr="007A3C2A" w:rsidRDefault="00404088" w:rsidP="00404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C0" w:rsidRPr="007A3C2A" w:rsidTr="000C4A2A">
        <w:tc>
          <w:tcPr>
            <w:tcW w:w="737" w:type="dxa"/>
          </w:tcPr>
          <w:p w:rsidR="00DC15C0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94" w:type="dxa"/>
          </w:tcPr>
          <w:p w:rsidR="000C4A2A" w:rsidRPr="007A3C2A" w:rsidRDefault="00DC15C0" w:rsidP="000C4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  <w:p w:rsidR="00DC15C0" w:rsidRPr="007A3C2A" w:rsidRDefault="00DC15C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:rsidR="00DC15C0" w:rsidRPr="007A3C2A" w:rsidRDefault="00DC15C0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3550" cy="437515"/>
                  <wp:effectExtent l="19050" t="0" r="0" b="0"/>
                  <wp:docPr id="14" name="Рисунок 1" descr="base_23792_114329_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92_114329_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5C0" w:rsidRPr="007A3C2A" w:rsidRDefault="00DC15C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обучающихся, занимающихся в одну смену, в общей численности обучающихся в общеобразовательных организациях (%);</w:t>
            </w:r>
          </w:p>
          <w:p w:rsidR="00DC15C0" w:rsidRPr="004F2709" w:rsidRDefault="00DC15C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общеобразовательных организаций, занимающихся во вторую смену, согласно </w:t>
            </w:r>
            <w:r w:rsidRPr="000C3EF7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hyperlink r:id="rId8" w:history="1">
              <w:r w:rsidRPr="000C3EF7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наблюдения № ОО-1 (человек);</w:t>
            </w:r>
          </w:p>
          <w:p w:rsidR="00DC15C0" w:rsidRPr="004F2709" w:rsidRDefault="00DC15C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общая численность обучающихся общеобразовательных организаций согласно данным </w:t>
            </w:r>
            <w:hyperlink r:id="rId9" w:history="1">
              <w:r w:rsidRPr="004F2709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 (человек).</w:t>
            </w:r>
          </w:p>
          <w:p w:rsidR="00DC15C0" w:rsidRPr="007A3C2A" w:rsidRDefault="00DC15C0" w:rsidP="006F2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D" w:rsidRPr="007A3C2A" w:rsidTr="000C4A2A">
        <w:tc>
          <w:tcPr>
            <w:tcW w:w="737" w:type="dxa"/>
          </w:tcPr>
          <w:p w:rsidR="009B27CD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94" w:type="dxa"/>
          </w:tcPr>
          <w:p w:rsidR="009B27CD" w:rsidRPr="00064AA2" w:rsidRDefault="009B27CD" w:rsidP="002E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</w:p>
        </w:tc>
        <w:tc>
          <w:tcPr>
            <w:tcW w:w="10632" w:type="dxa"/>
          </w:tcPr>
          <w:p w:rsidR="009B27CD" w:rsidRPr="004F2709" w:rsidRDefault="009B27CD" w:rsidP="000C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24050" cy="469265"/>
                  <wp:effectExtent l="19050" t="0" r="0" b="0"/>
                  <wp:docPr id="4" name="Рисунок 2" descr="base_23792_114329_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792_114329_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7CD" w:rsidRPr="004F2709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7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он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 (%);</w:t>
            </w:r>
          </w:p>
          <w:p w:rsidR="009B27CD" w:rsidRPr="004F2709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7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2н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по образовательным программам начального общего образования в общеобразовательных организациях, занимающихся во вторую смену,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0C3EF7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hyperlink r:id="rId11" w:history="1">
              <w:r w:rsidRPr="000C3EF7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наблюдения № ОО-1 (человек);</w:t>
            </w:r>
          </w:p>
          <w:p w:rsidR="009B27CD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7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общая численность обучающихся по образовательным программам начального общего образования в общеобразовательных организациях согласно данным </w:t>
            </w:r>
            <w:hyperlink r:id="rId12" w:history="1">
              <w:r w:rsidRPr="004F2709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 (человек).</w:t>
            </w:r>
          </w:p>
          <w:p w:rsidR="009B27CD" w:rsidRPr="007A3C2A" w:rsidRDefault="009B27CD" w:rsidP="00B0091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B27CD" w:rsidRPr="007A3C2A" w:rsidTr="000C4A2A">
        <w:tc>
          <w:tcPr>
            <w:tcW w:w="737" w:type="dxa"/>
          </w:tcPr>
          <w:p w:rsidR="009B27CD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94" w:type="dxa"/>
          </w:tcPr>
          <w:p w:rsidR="009B27CD" w:rsidRPr="00064AA2" w:rsidRDefault="009B27CD" w:rsidP="002E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основного общего образования в общеобразовательных организа</w:t>
            </w:r>
            <w:r w:rsidRPr="00794342">
              <w:rPr>
                <w:sz w:val="24"/>
                <w:szCs w:val="24"/>
              </w:rPr>
              <w:lastRenderedPageBreak/>
              <w:t>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</w:p>
        </w:tc>
        <w:tc>
          <w:tcPr>
            <w:tcW w:w="10632" w:type="dxa"/>
          </w:tcPr>
          <w:p w:rsidR="009B27CD" w:rsidRPr="007A3C2A" w:rsidRDefault="009B27CD" w:rsidP="000C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06930" cy="469265"/>
                  <wp:effectExtent l="0" t="0" r="0" b="0"/>
                  <wp:docPr id="8" name="Рисунок 3" descr="base_23792_114329_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92_114329_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 организациях (%);</w:t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2осн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по образовательным программам основного общего образования в общеобразовательных организациях, занимающихся во вторую смену, </w:t>
            </w:r>
            <w:r w:rsidRPr="00DC15C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формы федерального статистического наблюдения 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по образовательным программам основного общего образования в о</w:t>
            </w:r>
            <w:r w:rsidR="006E2935"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</w:t>
            </w:r>
            <w:hyperlink r:id="rId14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статистического наблюдения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(человек).</w:t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D" w:rsidRPr="007A3C2A" w:rsidTr="000C4A2A">
        <w:tc>
          <w:tcPr>
            <w:tcW w:w="737" w:type="dxa"/>
          </w:tcPr>
          <w:p w:rsidR="009B27CD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94" w:type="dxa"/>
          </w:tcPr>
          <w:p w:rsidR="009B27CD" w:rsidRPr="00064AA2" w:rsidRDefault="009B27CD" w:rsidP="002E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</w:t>
            </w:r>
          </w:p>
        </w:tc>
        <w:tc>
          <w:tcPr>
            <w:tcW w:w="10632" w:type="dxa"/>
          </w:tcPr>
          <w:p w:rsidR="009B27CD" w:rsidRPr="007A3C2A" w:rsidRDefault="009B27CD" w:rsidP="000C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2300" cy="469265"/>
                  <wp:effectExtent l="19050" t="0" r="0" b="0"/>
                  <wp:docPr id="9" name="Рисунок 4" descr="base_23792_114329_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792_114329_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7CD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</w:t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обучающихся по образовательным программам среднего общего образования в общеобразовательных организациях (%);</w:t>
            </w:r>
          </w:p>
          <w:p w:rsidR="009B27CD" w:rsidRPr="007A3C2A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2с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по образовательным программам среднего общего образования в общеобразовательных организациях, занимающихся во вторую смену, согласно </w:t>
            </w:r>
            <w:r w:rsidRPr="000C3EF7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hyperlink r:id="rId16" w:history="1">
              <w:r w:rsidRPr="000C3EF7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9B27CD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по образовательным программам среднего общего образования в общеобразовательных организациях согласно данным </w:t>
            </w:r>
            <w:hyperlink r:id="rId17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статистического наблюдения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>№ ОО-1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  <w:p w:rsidR="009B27CD" w:rsidRPr="004F2709" w:rsidRDefault="009B27CD" w:rsidP="000C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D" w:rsidRPr="007A3C2A" w:rsidTr="00DC15C0">
        <w:tc>
          <w:tcPr>
            <w:tcW w:w="737" w:type="dxa"/>
          </w:tcPr>
          <w:p w:rsidR="009B27CD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94" w:type="dxa"/>
          </w:tcPr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образовательных организациях общего образования</w:t>
            </w:r>
          </w:p>
        </w:tc>
        <w:tc>
          <w:tcPr>
            <w:tcW w:w="10632" w:type="dxa"/>
          </w:tcPr>
          <w:p w:rsidR="009B27CD" w:rsidRDefault="002E5EEE" w:rsidP="002E5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2E5EE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E5EE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m:t>ЧУ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m:t>фгос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8"/>
                    </w:rPr>
                    <m:t>ЧУ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8"/>
                </w:rPr>
                <m:t>100%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5EE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0713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13A7" w:rsidRPr="007A3C2A" w:rsidRDefault="000713A7" w:rsidP="002E5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фгос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(%);</w:t>
            </w:r>
          </w:p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фгос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общеобразовательных организаций (включая филиалы), реали</w:t>
            </w:r>
            <w:r w:rsidR="00686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осваивающих образовательные программы, соответствующие требованиям федеральных государственных образовательных стандартов начального общего, основного общего и среднего общего образования, согласно данным </w:t>
            </w:r>
            <w:hyperlink r:id="rId18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9B27CD" w:rsidRDefault="009B27CD" w:rsidP="006F2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общеобразовательных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согласно данным </w:t>
            </w:r>
            <w:hyperlink r:id="rId19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статистического наблюдения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  <w:p w:rsidR="009B27CD" w:rsidRPr="007A3C2A" w:rsidRDefault="009B27CD" w:rsidP="006F2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D" w:rsidRPr="007A3C2A" w:rsidTr="00DC15C0">
        <w:tc>
          <w:tcPr>
            <w:tcW w:w="737" w:type="dxa"/>
          </w:tcPr>
          <w:p w:rsidR="009B27CD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294" w:type="dxa"/>
          </w:tcPr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зданиях, требующих капитального ремонта или реконст</w:t>
            </w:r>
            <w:r w:rsidR="00686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рукции</w:t>
            </w:r>
          </w:p>
        </w:tc>
        <w:tc>
          <w:tcPr>
            <w:tcW w:w="10632" w:type="dxa"/>
          </w:tcPr>
          <w:p w:rsidR="009B27CD" w:rsidRPr="007A3C2A" w:rsidRDefault="009B27CD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1772920" cy="437515"/>
                  <wp:effectExtent l="19050" t="0" r="0" b="0"/>
                  <wp:docPr id="11" name="Рисунок 6" descr="base_23792_114329_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92_114329_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кап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обучающихся, занимающихся в зданиях, требующих капитального ремонта или реконструкции (%);</w:t>
            </w:r>
          </w:p>
          <w:p w:rsidR="009B27CD" w:rsidRPr="007B6652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кап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занимающихся в зданиях, требующих капитального ремонта или реконструкции, согласно данным форм федерального статистического на</w:t>
            </w:r>
            <w:r w:rsidR="00686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блюдения </w:t>
            </w:r>
            <w:hyperlink r:id="rId21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№ ОО-1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№ ОО-2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9B27CD" w:rsidRDefault="009B27CD" w:rsidP="006F2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согласно данным </w:t>
            </w:r>
            <w:hyperlink r:id="rId23" w:history="1">
              <w:r w:rsidRPr="007B6652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 (человек)</w:t>
            </w:r>
          </w:p>
          <w:p w:rsidR="009B27CD" w:rsidRPr="007A3C2A" w:rsidRDefault="009B27CD" w:rsidP="006F2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D" w:rsidRPr="007A3C2A" w:rsidTr="00DC15C0">
        <w:tc>
          <w:tcPr>
            <w:tcW w:w="737" w:type="dxa"/>
          </w:tcPr>
          <w:p w:rsidR="009B27CD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94" w:type="dxa"/>
          </w:tcPr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зданиях, </w:t>
            </w:r>
            <w:r w:rsidR="00686C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имеющих все виды благоуст</w:t>
            </w:r>
            <w:r w:rsidR="00686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</w:p>
        </w:tc>
        <w:tc>
          <w:tcPr>
            <w:tcW w:w="10632" w:type="dxa"/>
          </w:tcPr>
          <w:p w:rsidR="009B27CD" w:rsidRPr="007A3C2A" w:rsidRDefault="009B27CD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0550" cy="437515"/>
                  <wp:effectExtent l="0" t="0" r="6350" b="0"/>
                  <wp:docPr id="12" name="Рисунок 7" descr="base_23792_114329_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92_114329_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7CD" w:rsidRPr="007A3C2A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благ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обучающихся в зданиях, имеющих все виды благоустройства (%);</w:t>
            </w:r>
          </w:p>
          <w:p w:rsidR="009B27CD" w:rsidRDefault="009B27CD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благ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занимающихся в зданиях, имеющих все виды благоустройства, согласно данным форм федерального статистического наблюдения </w:t>
            </w:r>
          </w:p>
          <w:p w:rsidR="009B27CD" w:rsidRPr="007B6652" w:rsidRDefault="007B5E2E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B27CD" w:rsidRPr="007B6652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9B27CD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9B27CD" w:rsidRPr="007B6652">
                <w:rPr>
                  <w:rFonts w:ascii="Times New Roman" w:hAnsi="Times New Roman" w:cs="Times New Roman"/>
                  <w:sz w:val="24"/>
                  <w:szCs w:val="24"/>
                </w:rPr>
                <w:t>ОО-1</w:t>
              </w:r>
            </w:hyperlink>
            <w:r w:rsidR="009B27CD"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6" w:history="1">
              <w:r w:rsidR="009B27CD" w:rsidRPr="007B6652">
                <w:rPr>
                  <w:rFonts w:ascii="Times New Roman" w:hAnsi="Times New Roman" w:cs="Times New Roman"/>
                  <w:sz w:val="24"/>
                  <w:szCs w:val="24"/>
                </w:rPr>
                <w:t>№ ОО-2</w:t>
              </w:r>
            </w:hyperlink>
            <w:r w:rsidR="009B27CD" w:rsidRPr="007B6652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9B27CD" w:rsidRPr="007A3C2A" w:rsidRDefault="009B27CD" w:rsidP="003054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согласно данным </w:t>
            </w:r>
            <w:hyperlink r:id="rId27" w:history="1">
              <w:r w:rsidRPr="00C0050D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</w:t>
            </w:r>
            <w:r w:rsidRPr="004F2709">
              <w:rPr>
                <w:rFonts w:ascii="Times New Roman" w:hAnsi="Times New Roman" w:cs="Times New Roman"/>
                <w:sz w:val="24"/>
                <w:szCs w:val="24"/>
              </w:rPr>
              <w:t xml:space="preserve">№ ОО-1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48738B" w:rsidRPr="007A3C2A" w:rsidTr="00F71091">
        <w:tc>
          <w:tcPr>
            <w:tcW w:w="737" w:type="dxa"/>
          </w:tcPr>
          <w:p w:rsidR="0048738B" w:rsidRPr="00F71091" w:rsidRDefault="00F71091" w:rsidP="00F710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109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94" w:type="dxa"/>
          </w:tcPr>
          <w:p w:rsidR="0048738B" w:rsidRPr="00064AA2" w:rsidRDefault="0048738B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32" w:type="dxa"/>
          </w:tcPr>
          <w:p w:rsidR="0048738B" w:rsidRPr="007A3C2A" w:rsidRDefault="0048738B" w:rsidP="00B0091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8738B" w:rsidRPr="007A3C2A" w:rsidTr="00DC15C0">
        <w:tc>
          <w:tcPr>
            <w:tcW w:w="737" w:type="dxa"/>
          </w:tcPr>
          <w:p w:rsidR="0048738B" w:rsidRPr="007A3C2A" w:rsidRDefault="0048738B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48738B" w:rsidRPr="00064AA2" w:rsidRDefault="0048738B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общеобразовательных организаций, введенных в эксплуатацию в результате строительст</w:t>
            </w:r>
            <w:r w:rsidR="00686C3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 или выкупа (приобретения)</w:t>
            </w:r>
          </w:p>
        </w:tc>
        <w:tc>
          <w:tcPr>
            <w:tcW w:w="10632" w:type="dxa"/>
          </w:tcPr>
          <w:p w:rsidR="0048738B" w:rsidRPr="007A3C2A" w:rsidRDefault="0048738B" w:rsidP="0048738B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объектов и зданий общеобразовательных организаций, введенных в эксплуатацию в результате строительства или выкупа (приобретения), согласно данным ведомственной отчетности ми</w:t>
            </w:r>
            <w:bookmarkStart w:id="2" w:name="_GoBack"/>
            <w:bookmarkEnd w:id="2"/>
            <w:r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нистерства образования Кировской области</w:t>
            </w:r>
            <w:r w:rsidR="003054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(единиц)</w:t>
            </w:r>
          </w:p>
        </w:tc>
      </w:tr>
      <w:tr w:rsidR="0048738B" w:rsidRPr="007A3C2A" w:rsidTr="00DC15C0">
        <w:tc>
          <w:tcPr>
            <w:tcW w:w="737" w:type="dxa"/>
          </w:tcPr>
          <w:p w:rsidR="0048738B" w:rsidRPr="00F71091" w:rsidRDefault="00F71091" w:rsidP="00F71091">
            <w:pPr>
              <w:jc w:val="center"/>
              <w:rPr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</w:tcPr>
          <w:p w:rsidR="0048738B" w:rsidRPr="00064AA2" w:rsidRDefault="0048738B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>Модернизация существующей инфраструктуры общего образования (реконструкция, капитальный ремонт зданий и объектов общеобразовательных организаций)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2" w:type="dxa"/>
          </w:tcPr>
          <w:p w:rsidR="0048738B" w:rsidRPr="007A3C2A" w:rsidRDefault="0048738B" w:rsidP="0048738B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8738B" w:rsidRPr="007A3C2A" w:rsidTr="00DC15C0">
        <w:tc>
          <w:tcPr>
            <w:tcW w:w="737" w:type="dxa"/>
          </w:tcPr>
          <w:p w:rsidR="0048738B" w:rsidRPr="007A3C2A" w:rsidRDefault="0048738B" w:rsidP="00F7109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48738B" w:rsidRPr="00064AA2" w:rsidRDefault="0048738B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</w:t>
            </w:r>
            <w:r>
              <w:rPr>
                <w:sz w:val="24"/>
                <w:szCs w:val="24"/>
              </w:rPr>
              <w:lastRenderedPageBreak/>
              <w:t>рых произведен капитальный ремонт, реконструкция</w:t>
            </w:r>
          </w:p>
        </w:tc>
        <w:tc>
          <w:tcPr>
            <w:tcW w:w="10632" w:type="dxa"/>
          </w:tcPr>
          <w:p w:rsidR="0048738B" w:rsidRPr="007A3C2A" w:rsidRDefault="003054AE" w:rsidP="003054A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</w:t>
            </w:r>
            <w:r w:rsid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оличество общеобразовательных организаций, в кото</w:t>
            </w:r>
            <w:r w:rsidR="0048738B"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рых произведен капитальный ремонт, реконструкция</w:t>
            </w:r>
            <w:r w:rsid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48738B"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согласно данным ведомственной отчетности министерства образования Кировской </w:t>
            </w:r>
            <w:r w:rsidR="0048738B"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(единиц)</w:t>
            </w:r>
          </w:p>
        </w:tc>
      </w:tr>
    </w:tbl>
    <w:p w:rsidR="00162001" w:rsidRDefault="00192C5A" w:rsidP="00192C5A">
      <w:pPr>
        <w:tabs>
          <w:tab w:val="left" w:pos="1701"/>
        </w:tabs>
        <w:spacing w:before="720" w:after="0"/>
        <w:jc w:val="center"/>
      </w:pPr>
      <w:r>
        <w:lastRenderedPageBreak/>
        <w:t>______</w:t>
      </w:r>
      <w:r w:rsidR="00C0050D">
        <w:t>______</w:t>
      </w:r>
    </w:p>
    <w:sectPr w:rsidR="00162001" w:rsidSect="0048738B">
      <w:headerReference w:type="default" r:id="rId28"/>
      <w:pgSz w:w="16838" w:h="11906" w:orient="landscape"/>
      <w:pgMar w:top="1701" w:right="1134" w:bottom="850" w:left="1134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2E" w:rsidRDefault="007B5E2E" w:rsidP="00930280">
      <w:pPr>
        <w:spacing w:after="0" w:line="240" w:lineRule="auto"/>
      </w:pPr>
      <w:r>
        <w:separator/>
      </w:r>
    </w:p>
  </w:endnote>
  <w:endnote w:type="continuationSeparator" w:id="0">
    <w:p w:rsidR="007B5E2E" w:rsidRDefault="007B5E2E" w:rsidP="009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2E" w:rsidRDefault="007B5E2E" w:rsidP="00930280">
      <w:pPr>
        <w:spacing w:after="0" w:line="240" w:lineRule="auto"/>
      </w:pPr>
      <w:r>
        <w:separator/>
      </w:r>
    </w:p>
  </w:footnote>
  <w:footnote w:type="continuationSeparator" w:id="0">
    <w:p w:rsidR="007B5E2E" w:rsidRDefault="007B5E2E" w:rsidP="0093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61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5EEE" w:rsidRPr="002E5EEE" w:rsidRDefault="00630123" w:rsidP="00420D1F">
        <w:pPr>
          <w:pStyle w:val="a6"/>
          <w:jc w:val="center"/>
          <w:rPr>
            <w:sz w:val="24"/>
            <w:szCs w:val="24"/>
          </w:rPr>
        </w:pPr>
        <w:r w:rsidRPr="002E5EEE">
          <w:rPr>
            <w:sz w:val="24"/>
            <w:szCs w:val="24"/>
          </w:rPr>
          <w:fldChar w:fldCharType="begin"/>
        </w:r>
        <w:r w:rsidR="002E5EEE" w:rsidRPr="002E5EEE">
          <w:rPr>
            <w:sz w:val="24"/>
            <w:szCs w:val="24"/>
          </w:rPr>
          <w:instrText xml:space="preserve"> PAGE   \* MERGEFORMAT </w:instrText>
        </w:r>
        <w:r w:rsidRPr="002E5EEE">
          <w:rPr>
            <w:sz w:val="24"/>
            <w:szCs w:val="24"/>
          </w:rPr>
          <w:fldChar w:fldCharType="separate"/>
        </w:r>
        <w:r w:rsidR="00686C30">
          <w:rPr>
            <w:noProof/>
            <w:sz w:val="24"/>
            <w:szCs w:val="24"/>
          </w:rPr>
          <w:t>25</w:t>
        </w:r>
        <w:r w:rsidRPr="002E5EE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343"/>
    <w:multiLevelType w:val="hybridMultilevel"/>
    <w:tmpl w:val="A1B40508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A4482D"/>
    <w:multiLevelType w:val="hybridMultilevel"/>
    <w:tmpl w:val="A82ABFCC"/>
    <w:lvl w:ilvl="0" w:tplc="9466AC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C68"/>
    <w:multiLevelType w:val="hybridMultilevel"/>
    <w:tmpl w:val="01FEDAB0"/>
    <w:lvl w:ilvl="0" w:tplc="9466AC5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910"/>
    <w:rsid w:val="00011ECF"/>
    <w:rsid w:val="00033837"/>
    <w:rsid w:val="00044D39"/>
    <w:rsid w:val="000545A9"/>
    <w:rsid w:val="00065BD9"/>
    <w:rsid w:val="000713A7"/>
    <w:rsid w:val="000C3EF7"/>
    <w:rsid w:val="000C4A2A"/>
    <w:rsid w:val="00144F39"/>
    <w:rsid w:val="00162001"/>
    <w:rsid w:val="00192C5A"/>
    <w:rsid w:val="002B4553"/>
    <w:rsid w:val="002E5EEE"/>
    <w:rsid w:val="003054AE"/>
    <w:rsid w:val="003054B3"/>
    <w:rsid w:val="00404088"/>
    <w:rsid w:val="00420D1F"/>
    <w:rsid w:val="00432722"/>
    <w:rsid w:val="0048738B"/>
    <w:rsid w:val="004D327B"/>
    <w:rsid w:val="004F2709"/>
    <w:rsid w:val="005451F9"/>
    <w:rsid w:val="005E4959"/>
    <w:rsid w:val="005F4E26"/>
    <w:rsid w:val="00630123"/>
    <w:rsid w:val="00672E42"/>
    <w:rsid w:val="00686C30"/>
    <w:rsid w:val="006A0D70"/>
    <w:rsid w:val="006C2AB6"/>
    <w:rsid w:val="006E2935"/>
    <w:rsid w:val="006F2AF0"/>
    <w:rsid w:val="007056EB"/>
    <w:rsid w:val="00706544"/>
    <w:rsid w:val="007A3C2A"/>
    <w:rsid w:val="007B5E2E"/>
    <w:rsid w:val="007B6652"/>
    <w:rsid w:val="007C773D"/>
    <w:rsid w:val="007F40C4"/>
    <w:rsid w:val="008021D9"/>
    <w:rsid w:val="0090271F"/>
    <w:rsid w:val="00926C92"/>
    <w:rsid w:val="00930280"/>
    <w:rsid w:val="009443E3"/>
    <w:rsid w:val="00952A44"/>
    <w:rsid w:val="00980BEE"/>
    <w:rsid w:val="00994BEF"/>
    <w:rsid w:val="009B27CD"/>
    <w:rsid w:val="00A46104"/>
    <w:rsid w:val="00A50731"/>
    <w:rsid w:val="00A73CCD"/>
    <w:rsid w:val="00AA2AC7"/>
    <w:rsid w:val="00B00910"/>
    <w:rsid w:val="00BB5F8F"/>
    <w:rsid w:val="00BF4304"/>
    <w:rsid w:val="00C0050D"/>
    <w:rsid w:val="00C44585"/>
    <w:rsid w:val="00C51D58"/>
    <w:rsid w:val="00CC78B3"/>
    <w:rsid w:val="00CD49E6"/>
    <w:rsid w:val="00CE2C9A"/>
    <w:rsid w:val="00D612EC"/>
    <w:rsid w:val="00D94F80"/>
    <w:rsid w:val="00DC15C0"/>
    <w:rsid w:val="00DD24A4"/>
    <w:rsid w:val="00E57868"/>
    <w:rsid w:val="00F71091"/>
    <w:rsid w:val="00F8543F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6573B-E274-41CA-AE5F-84C2C1C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C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91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C7"/>
    <w:rPr>
      <w:color w:val="808080"/>
    </w:rPr>
  </w:style>
  <w:style w:type="paragraph" w:styleId="a6">
    <w:name w:val="header"/>
    <w:basedOn w:val="a"/>
    <w:link w:val="a7"/>
    <w:uiPriority w:val="99"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280"/>
  </w:style>
  <w:style w:type="paragraph" w:styleId="a8">
    <w:name w:val="footer"/>
    <w:basedOn w:val="a"/>
    <w:link w:val="a9"/>
    <w:uiPriority w:val="99"/>
    <w:semiHidden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45D002B2E6050B58B936E53CDB0E9A969B373DDCE88BFFAC1494976288DA435BF0AB57C28E145Q609I" TargetMode="External"/><Relationship Id="rId13" Type="http://schemas.openxmlformats.org/officeDocument/2006/relationships/image" Target="media/image3.wmf"/><Relationship Id="rId18" Type="http://schemas.openxmlformats.org/officeDocument/2006/relationships/hyperlink" Target="consultantplus://offline/ref=71B45D002B2E6050B58B936E53CDB0E9A969B373DDCE88BFFAC1494976288DA435BF0AB57C28E145Q609I" TargetMode="External"/><Relationship Id="rId26" Type="http://schemas.openxmlformats.org/officeDocument/2006/relationships/hyperlink" Target="consultantplus://offline/ref=71B45D002B2E6050B58B936E53CDB0E9A969B27BD6CA88BFFAC1494976288DA435BF0AB57C2CE64CQ60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B45D002B2E6050B58B936E53CDB0E9A968B17BD9CA88BFFAC1494976288DA435BF0AB57C2CE64CQ60DI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1B45D002B2E6050B58B936E53CDB0E9A969B373DDCE88BFFAC1494976288DA435BF0AB57C28E145Q609I" TargetMode="External"/><Relationship Id="rId17" Type="http://schemas.openxmlformats.org/officeDocument/2006/relationships/hyperlink" Target="consultantplus://offline/ref=71B45D002B2E6050B58B936E53CDB0E9A969B373DDCE88BFFAC1494976288DA435BF0AB57C28E145Q609I" TargetMode="External"/><Relationship Id="rId25" Type="http://schemas.openxmlformats.org/officeDocument/2006/relationships/hyperlink" Target="consultantplus://offline/ref=71B45D002B2E6050B58B936E53CDB0E9A968B17BD9CA88BFFAC1494976288DA435BF0AB57C2CE64CQ60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B45D002B2E6050B58B936E53CDB0E9A969B373DDCE88BFFAC1494976288DA435BF0AB57C28E145Q609I" TargetMode="External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B45D002B2E6050B58B936E53CDB0E9A969B373DDCE88BFFAC1494976288DA435BF0AB57C28E145Q609I" TargetMode="External"/><Relationship Id="rId24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hyperlink" Target="consultantplus://offline/ref=71B45D002B2E6050B58B936E53CDB0E9A969B373DDCE88BFFAC1494976288DA435BF0AB57C28E145Q609I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71B45D002B2E6050B58B936E53CDB0E9A969B373DDCE88BFFAC1494976288DA435BF0AB57C28E145Q6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B45D002B2E6050B58B936E53CDB0E9A969B373DDCE88BFFAC1494976288DA435BF0AB57C28E145Q609I" TargetMode="External"/><Relationship Id="rId14" Type="http://schemas.openxmlformats.org/officeDocument/2006/relationships/hyperlink" Target="consultantplus://offline/ref=71B45D002B2E6050B58B936E53CDB0E9A969B373DDCE88BFFAC1494976288DA435BF0AB57C28E145Q609I" TargetMode="External"/><Relationship Id="rId22" Type="http://schemas.openxmlformats.org/officeDocument/2006/relationships/hyperlink" Target="consultantplus://offline/ref=71B45D002B2E6050B58B936E53CDB0E9A969B27BD6CA88BFFAC1494976288DA435BF0AB57C2CE64CQ60AI" TargetMode="External"/><Relationship Id="rId27" Type="http://schemas.openxmlformats.org/officeDocument/2006/relationships/hyperlink" Target="consultantplus://offline/ref=71B45D002B2E6050B58B936E53CDB0E9A969B373DDCE88BFFAC1494976288DA435BF0AB57C28E145Q609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malyh</dc:creator>
  <cp:lastModifiedBy>Любовь В. Кузнецова</cp:lastModifiedBy>
  <cp:revision>19</cp:revision>
  <cp:lastPrinted>2017-08-25T13:08:00Z</cp:lastPrinted>
  <dcterms:created xsi:type="dcterms:W3CDTF">2017-08-02T13:57:00Z</dcterms:created>
  <dcterms:modified xsi:type="dcterms:W3CDTF">2017-09-01T07:30:00Z</dcterms:modified>
</cp:coreProperties>
</file>